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84" w:rsidRPr="00AF3B84" w:rsidRDefault="00AF3B84" w:rsidP="00AF3B84">
      <w:pPr>
        <w:jc w:val="center"/>
        <w:rPr>
          <w:rFonts w:ascii="Times New Roman" w:hAnsi="Times New Roman" w:cs="Times New Roman"/>
          <w:b/>
          <w:sz w:val="24"/>
          <w:szCs w:val="24"/>
        </w:rPr>
      </w:pPr>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r w:rsidR="00FF6319">
        <w:rPr>
          <w:rFonts w:ascii="Times New Roman" w:hAnsi="Times New Roman" w:cs="Times New Roman"/>
          <w:sz w:val="24"/>
          <w:szCs w:val="24"/>
        </w:rPr>
        <w:t xml:space="preserve">Faruk </w:t>
      </w:r>
      <w:proofErr w:type="spellStart"/>
      <w:r w:rsidR="00FF6319">
        <w:rPr>
          <w:rFonts w:ascii="Times New Roman" w:hAnsi="Times New Roman" w:cs="Times New Roman"/>
          <w:sz w:val="24"/>
          <w:szCs w:val="24"/>
        </w:rPr>
        <w:t>Furtun</w:t>
      </w:r>
      <w:proofErr w:type="spellEnd"/>
      <w:r w:rsidR="00FF6319">
        <w:rPr>
          <w:rFonts w:ascii="Times New Roman" w:hAnsi="Times New Roman" w:cs="Times New Roman"/>
          <w:sz w:val="24"/>
          <w:szCs w:val="24"/>
        </w:rPr>
        <w:t xml:space="preserve"> Anaokulu </w:t>
      </w:r>
      <w:r w:rsidRPr="00AF3B84">
        <w:rPr>
          <w:rFonts w:ascii="Times New Roman" w:hAnsi="Times New Roman" w:cs="Times New Roman"/>
          <w:sz w:val="24"/>
          <w:szCs w:val="24"/>
        </w:rPr>
        <w:t xml:space="preserve">tarafından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w:t>
      </w:r>
      <w:r w:rsidR="00FF6319">
        <w:rPr>
          <w:rFonts w:ascii="Times New Roman" w:hAnsi="Times New Roman" w:cs="Times New Roman"/>
          <w:sz w:val="24"/>
          <w:szCs w:val="24"/>
        </w:rPr>
        <w:t xml:space="preserve"> Milli Eğitim Bakanlığının veya Ordu İl ve Altınordu İlçe Milli Eğitim Müdürlüğünün talep etmesi </w:t>
      </w:r>
      <w:proofErr w:type="gramStart"/>
      <w:r w:rsidR="00FF6319">
        <w:rPr>
          <w:rFonts w:ascii="Times New Roman" w:hAnsi="Times New Roman" w:cs="Times New Roman"/>
          <w:sz w:val="24"/>
          <w:szCs w:val="24"/>
        </w:rPr>
        <w:t xml:space="preserve">durumunda </w:t>
      </w:r>
      <w:r w:rsidR="00AF3B84" w:rsidRPr="00AF3B84">
        <w:rPr>
          <w:rFonts w:ascii="Times New Roman" w:hAnsi="Times New Roman" w:cs="Times New Roman"/>
          <w:sz w:val="24"/>
          <w:szCs w:val="24"/>
        </w:rPr>
        <w:t xml:space="preserve"> kamuoyu</w:t>
      </w:r>
      <w:proofErr w:type="gramEnd"/>
      <w:r w:rsidR="00AF3B84" w:rsidRPr="00AF3B84">
        <w:rPr>
          <w:rFonts w:ascii="Times New Roman" w:hAnsi="Times New Roman" w:cs="Times New Roman"/>
          <w:sz w:val="24"/>
          <w:szCs w:val="24"/>
        </w:rPr>
        <w:t xml:space="preserve"> ile paylaşılmaktadır.</w:t>
      </w:r>
      <w:r w:rsidR="00FF6319">
        <w:rPr>
          <w:rFonts w:ascii="Times New Roman" w:hAnsi="Times New Roman" w:cs="Times New Roman"/>
          <w:sz w:val="24"/>
          <w:szCs w:val="24"/>
        </w:rPr>
        <w:t xml:space="preserve"> Faruk </w:t>
      </w:r>
      <w:proofErr w:type="spellStart"/>
      <w:r w:rsidR="00FF6319">
        <w:rPr>
          <w:rFonts w:ascii="Times New Roman" w:hAnsi="Times New Roman" w:cs="Times New Roman"/>
          <w:sz w:val="24"/>
          <w:szCs w:val="24"/>
        </w:rPr>
        <w:t>Furtun</w:t>
      </w:r>
      <w:proofErr w:type="spellEnd"/>
      <w:r w:rsidR="00FF6319">
        <w:rPr>
          <w:rFonts w:ascii="Times New Roman" w:hAnsi="Times New Roman" w:cs="Times New Roman"/>
          <w:sz w:val="24"/>
          <w:szCs w:val="24"/>
        </w:rPr>
        <w:t xml:space="preserve"> Anaokulu Öğretmenler Kurulu Kararı gereği öğrencilerin yüzlerinin belli olduğu fotoğraf ve </w:t>
      </w:r>
      <w:proofErr w:type="gramStart"/>
      <w:r w:rsidR="00FF6319">
        <w:rPr>
          <w:rFonts w:ascii="Times New Roman" w:hAnsi="Times New Roman" w:cs="Times New Roman"/>
          <w:sz w:val="24"/>
          <w:szCs w:val="24"/>
        </w:rPr>
        <w:t>videolar  Belirli</w:t>
      </w:r>
      <w:proofErr w:type="gramEnd"/>
      <w:r w:rsidR="00FF6319">
        <w:rPr>
          <w:rFonts w:ascii="Times New Roman" w:hAnsi="Times New Roman" w:cs="Times New Roman"/>
          <w:sz w:val="24"/>
          <w:szCs w:val="24"/>
        </w:rPr>
        <w:t xml:space="preserve"> Günler ve Haftalar etkinlikleri haricinde velilerle ve </w:t>
      </w:r>
      <w:r w:rsidR="00FF6319" w:rsidRPr="00FF6319">
        <w:rPr>
          <w:rFonts w:ascii="Times New Roman" w:hAnsi="Times New Roman" w:cs="Times New Roman"/>
          <w:sz w:val="24"/>
          <w:szCs w:val="24"/>
          <w:u w:val="single"/>
        </w:rPr>
        <w:t>zorunlu haller dışında</w:t>
      </w:r>
      <w:r w:rsidR="00FF6319">
        <w:rPr>
          <w:rFonts w:ascii="Times New Roman" w:hAnsi="Times New Roman" w:cs="Times New Roman"/>
          <w:sz w:val="24"/>
          <w:szCs w:val="24"/>
        </w:rPr>
        <w:t xml:space="preserve">  okul resmi sosyal medya hesaplarında da paylaşılmamaktadır.</w:t>
      </w:r>
    </w:p>
    <w:p w:rsidR="00B04A23" w:rsidRDefault="00DB5F39" w:rsidP="00FF6319">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r w:rsidR="00FF6319">
        <w:rPr>
          <w:rFonts w:ascii="Times New Roman" w:hAnsi="Times New Roman" w:cs="Times New Roman"/>
          <w:sz w:val="24"/>
          <w:szCs w:val="24"/>
        </w:rPr>
        <w:t>MEB’e</w:t>
      </w:r>
      <w:r w:rsidRPr="00AF3B84">
        <w:rPr>
          <w:rFonts w:ascii="Times New Roman" w:hAnsi="Times New Roman" w:cs="Times New Roman"/>
          <w:sz w:val="24"/>
          <w:szCs w:val="24"/>
        </w:rPr>
        <w:t xml:space="preserve"> yazılı olarak iletebilirsiniz.</w:t>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r w:rsidR="00B04A23">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B04A23">
        <w:rPr>
          <w:rFonts w:ascii="Times New Roman" w:hAnsi="Times New Roman" w:cs="Times New Roman"/>
          <w:sz w:val="24"/>
          <w:szCs w:val="24"/>
        </w:rPr>
        <w:t>da öğrenim gören</w:t>
      </w:r>
      <w:r>
        <w:rPr>
          <w:rFonts w:ascii="Times New Roman" w:hAnsi="Times New Roman" w:cs="Times New Roman"/>
          <w:sz w:val="24"/>
          <w:szCs w:val="24"/>
        </w:rPr>
        <w:t xml:space="preserve"> </w:t>
      </w:r>
      <w:r w:rsidRPr="00B04A23">
        <w:rPr>
          <w:rFonts w:ascii="Times New Roman" w:hAnsi="Times New Roman" w:cs="Times New Roman"/>
          <w:sz w:val="24"/>
          <w:szCs w:val="24"/>
        </w:rPr>
        <w:t>…………………………..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Pr="00B04A23" w:rsidRDefault="00B04A23" w:rsidP="00FF6319">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FF6319" w:rsidRDefault="001773FE" w:rsidP="00FF6319">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Pr="00AF3B84" w:rsidRDefault="001773FE" w:rsidP="00FF6319">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bookmarkStart w:id="0" w:name="_GoBack"/>
      <w:bookmarkEnd w:id="0"/>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8"/>
    <w:rsid w:val="00176F38"/>
    <w:rsid w:val="001773FE"/>
    <w:rsid w:val="00AF3B84"/>
    <w:rsid w:val="00B04A23"/>
    <w:rsid w:val="00D3554D"/>
    <w:rsid w:val="00DB5F39"/>
    <w:rsid w:val="00FE5B36"/>
    <w:rsid w:val="00FF6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D297"/>
  <w15:chartTrackingRefBased/>
  <w15:docId w15:val="{5050DD4F-F342-4A71-94B9-513A61A2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63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6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BATUMLU</dc:creator>
  <cp:keywords/>
  <dc:description/>
  <cp:lastModifiedBy>EZGİ ER YAŞAR</cp:lastModifiedBy>
  <cp:revision>2</cp:revision>
  <cp:lastPrinted>2023-11-02T08:55:00Z</cp:lastPrinted>
  <dcterms:created xsi:type="dcterms:W3CDTF">2023-11-02T08:56:00Z</dcterms:created>
  <dcterms:modified xsi:type="dcterms:W3CDTF">2023-11-02T08:56:00Z</dcterms:modified>
</cp:coreProperties>
</file>